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78E" w:rsidRDefault="00F8778E" w:rsidP="00F8778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по ОБЖ 2018-2019 учебный год</w:t>
      </w:r>
    </w:p>
    <w:p w:rsidR="00F8778E" w:rsidRDefault="00F8778E" w:rsidP="00F8778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CE5EA9" w:rsidRPr="00BF4A30" w:rsidRDefault="00F8778E" w:rsidP="00CE5EA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8-</w:t>
      </w:r>
      <w:bookmarkStart w:id="0" w:name="_GoBack"/>
      <w:bookmarkEnd w:id="0"/>
      <w:r w:rsidR="00CE5EA9">
        <w:rPr>
          <w:rFonts w:ascii="Times New Roman" w:eastAsia="Calibri" w:hAnsi="Times New Roman" w:cs="Times New Roman"/>
          <w:sz w:val="24"/>
          <w:szCs w:val="24"/>
        </w:rPr>
        <w:t xml:space="preserve">9 </w:t>
      </w:r>
      <w:r w:rsidR="00CE5EA9" w:rsidRPr="00BF4A30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:rsidR="00CE5EA9" w:rsidRPr="00BF4A30" w:rsidRDefault="00CE5EA9" w:rsidP="00CE5EA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5EA9" w:rsidRPr="00BF4A30" w:rsidRDefault="00CE5EA9" w:rsidP="00CE5EA9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F4A30">
        <w:rPr>
          <w:rFonts w:ascii="Times New Roman" w:eastAsia="Calibri" w:hAnsi="Times New Roman" w:cs="Times New Roman"/>
          <w:b/>
          <w:i/>
          <w:sz w:val="24"/>
          <w:szCs w:val="24"/>
        </w:rPr>
        <w:t>Уважаемый участник!</w:t>
      </w:r>
    </w:p>
    <w:p w:rsidR="00CE5EA9" w:rsidRPr="00BF4A30" w:rsidRDefault="00CE5EA9" w:rsidP="00CE5EA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 xml:space="preserve">  При выполнении заданий Вам предстоит выполнить определенную работу, которую лучше организовать следующим образом:</w:t>
      </w:r>
    </w:p>
    <w:p w:rsidR="00CE5EA9" w:rsidRPr="00BF4A30" w:rsidRDefault="00CE5EA9" w:rsidP="00CE5EA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>- внимательно прочитайте задание;</w:t>
      </w:r>
    </w:p>
    <w:p w:rsidR="00CE5EA9" w:rsidRPr="00BF4A30" w:rsidRDefault="00CE5EA9" w:rsidP="00CE5EA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>Если Вы отвечаете на теоретический вопрос или решаете ситуационную задачу, обдумайте и сформулируйте конкретный ответ (ответ должен быть кратким, и его содержание следует вписать в отведенное поле, пишите четко и разборчиво):</w:t>
      </w:r>
    </w:p>
    <w:p w:rsidR="00CE5EA9" w:rsidRPr="00BF4A30" w:rsidRDefault="00CE5EA9" w:rsidP="00CE5EA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>- при ответе на тесты определите верный ответ и обведите кружком букву (буквы), соответствующую</w:t>
      </w:r>
      <w:proofErr w:type="gramStart"/>
      <w:r w:rsidRPr="00BF4A30">
        <w:rPr>
          <w:rFonts w:ascii="Times New Roman" w:eastAsia="Calibri" w:hAnsi="Times New Roman" w:cs="Times New Roman"/>
          <w:sz w:val="24"/>
          <w:szCs w:val="24"/>
        </w:rPr>
        <w:t xml:space="preserve"> (-</w:t>
      </w:r>
      <w:proofErr w:type="spellStart"/>
      <w:proofErr w:type="gramEnd"/>
      <w:r w:rsidRPr="00BF4A30">
        <w:rPr>
          <w:rFonts w:ascii="Times New Roman" w:eastAsia="Calibri" w:hAnsi="Times New Roman" w:cs="Times New Roman"/>
          <w:sz w:val="24"/>
          <w:szCs w:val="24"/>
        </w:rPr>
        <w:t>ие</w:t>
      </w:r>
      <w:proofErr w:type="spellEnd"/>
      <w:r w:rsidRPr="00BF4A30">
        <w:rPr>
          <w:rFonts w:ascii="Times New Roman" w:eastAsia="Calibri" w:hAnsi="Times New Roman" w:cs="Times New Roman"/>
          <w:sz w:val="24"/>
          <w:szCs w:val="24"/>
        </w:rPr>
        <w:t>) выбранному Вами ответу.</w:t>
      </w:r>
    </w:p>
    <w:p w:rsidR="00CE5EA9" w:rsidRPr="00BF4A30" w:rsidRDefault="00CE5EA9" w:rsidP="00CE5EA9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 xml:space="preserve">  За каждый правильный ответ Вы можете получить определенное количество баллов, не выше указанной максимальной оценки. </w:t>
      </w:r>
      <w:r w:rsidRPr="00BF4A30">
        <w:rPr>
          <w:rFonts w:ascii="Times New Roman" w:eastAsia="SimSun" w:hAnsi="Times New Roman" w:cs="Times New Roman"/>
          <w:i/>
          <w:kern w:val="3"/>
          <w:sz w:val="24"/>
          <w:szCs w:val="24"/>
        </w:rPr>
        <w:t xml:space="preserve"> </w:t>
      </w:r>
      <w:r w:rsidRPr="00BF4A30">
        <w:rPr>
          <w:rFonts w:ascii="Times New Roman" w:eastAsia="SimSun" w:hAnsi="Times New Roman" w:cs="Times New Roman"/>
          <w:kern w:val="3"/>
          <w:sz w:val="24"/>
          <w:szCs w:val="24"/>
        </w:rPr>
        <w:t xml:space="preserve">При оценке тестовых заданий, </w:t>
      </w:r>
      <w:r w:rsidRPr="00BF4A30">
        <w:rPr>
          <w:rFonts w:ascii="Times New Roman" w:eastAsia="SimSun" w:hAnsi="Times New Roman" w:cs="Times New Roman"/>
          <w:i/>
          <w:kern w:val="3"/>
          <w:sz w:val="24"/>
          <w:szCs w:val="24"/>
        </w:rPr>
        <w:t>0 баллов</w:t>
      </w:r>
      <w:r w:rsidRPr="00BF4A30">
        <w:rPr>
          <w:rFonts w:ascii="Times New Roman" w:eastAsia="SimSun" w:hAnsi="Times New Roman" w:cs="Times New Roman"/>
          <w:kern w:val="3"/>
          <w:sz w:val="24"/>
          <w:szCs w:val="24"/>
        </w:rPr>
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</w:r>
    </w:p>
    <w:p w:rsidR="00CE5EA9" w:rsidRPr="00BF4A30" w:rsidRDefault="00CE5EA9" w:rsidP="00CE5EA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5EA9" w:rsidRPr="00BF4A30" w:rsidRDefault="00CE5EA9" w:rsidP="00CE5EA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 xml:space="preserve">  Сумма баллов за все решенные вопросы в двух форматах – итог Вашей работы. Макс</w:t>
      </w:r>
      <w:r>
        <w:rPr>
          <w:rFonts w:ascii="Times New Roman" w:eastAsia="Calibri" w:hAnsi="Times New Roman" w:cs="Times New Roman"/>
          <w:sz w:val="24"/>
          <w:szCs w:val="24"/>
        </w:rPr>
        <w:t>имальное количество баллов – 180 баллов – 120 за теоретическую часть и 60 баллов за практику</w:t>
      </w:r>
      <w:r w:rsidRPr="00BF4A3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5EA9" w:rsidRPr="00BF4A30" w:rsidRDefault="00CE5EA9" w:rsidP="00CE5EA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A30">
        <w:rPr>
          <w:rFonts w:ascii="Times New Roman" w:eastAsia="Calibri" w:hAnsi="Times New Roman" w:cs="Times New Roman"/>
          <w:sz w:val="24"/>
          <w:szCs w:val="24"/>
        </w:rPr>
        <w:t xml:space="preserve">  Задания считаются выполненными, если Вы вовремя сдали их членам жюри. </w:t>
      </w:r>
    </w:p>
    <w:p w:rsidR="00CE5EA9" w:rsidRPr="00BF4A30" w:rsidRDefault="00CE5EA9" w:rsidP="00CE5EA9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F4A30">
        <w:rPr>
          <w:rFonts w:ascii="Times New Roman" w:eastAsia="Calibri" w:hAnsi="Times New Roman" w:cs="Times New Roman"/>
          <w:b/>
          <w:i/>
          <w:sz w:val="24"/>
          <w:szCs w:val="24"/>
        </w:rPr>
        <w:t>Желаем успеха!</w:t>
      </w:r>
    </w:p>
    <w:p w:rsidR="00CE5EA9" w:rsidRPr="00BF4A30" w:rsidRDefault="00CE5EA9" w:rsidP="00CE5EA9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A3CC1" w:rsidRDefault="00BA3CC1"/>
    <w:p w:rsidR="00CE5EA9" w:rsidRDefault="00CE5EA9"/>
    <w:p w:rsidR="00CE5EA9" w:rsidRDefault="00CE5EA9"/>
    <w:p w:rsidR="00CE5EA9" w:rsidRDefault="00CE5EA9"/>
    <w:p w:rsidR="00CE5EA9" w:rsidRDefault="00CE5EA9"/>
    <w:p w:rsidR="00CE5EA9" w:rsidRDefault="00CE5EA9"/>
    <w:p w:rsidR="00CE5EA9" w:rsidRDefault="00CE5EA9"/>
    <w:p w:rsidR="00CE5EA9" w:rsidRDefault="00CE5EA9"/>
    <w:p w:rsidR="00CE5EA9" w:rsidRPr="00B62111" w:rsidRDefault="00CE5EA9" w:rsidP="00CE5E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Тестовые олимпиадные задания</w:t>
      </w:r>
      <w:r w:rsidRPr="00B62111">
        <w:rPr>
          <w:rFonts w:ascii="Times New Roman" w:hAnsi="Times New Roman" w:cs="Times New Roman"/>
          <w:b/>
          <w:sz w:val="24"/>
          <w:szCs w:val="24"/>
        </w:rPr>
        <w:t xml:space="preserve"> теоретического тура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1276"/>
        <w:gridCol w:w="1666"/>
      </w:tblGrid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Тестовые задания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Макс. балл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Набрано баллов</w:t>
            </w:r>
          </w:p>
        </w:tc>
      </w:tr>
      <w:tr w:rsidR="00CE5EA9" w:rsidRPr="00B62111" w:rsidTr="00CE5EA9">
        <w:tc>
          <w:tcPr>
            <w:tcW w:w="10030" w:type="dxa"/>
            <w:gridSpan w:val="4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 один правильный ответ</w:t>
            </w: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CE5EA9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аксимальная скорость перемещения циклона составляет:</w:t>
            </w:r>
          </w:p>
          <w:p w:rsidR="00CE5EA9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от70 до 100 км/час;</w:t>
            </w:r>
          </w:p>
          <w:p w:rsidR="00CE5EA9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от 110 до 140 км/час;</w:t>
            </w:r>
          </w:p>
          <w:p w:rsidR="00CE5EA9" w:rsidRPr="00D33AD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от150 до 200 км/час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Причиной дифтерии, дизентерии и Сибирской язвы являются следующие из перечисленных возбудителей: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паразитарные грибы;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вирусы;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риккетсии;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патогенные бактерии</w:t>
            </w: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CE5EA9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Периодически повторяющийся подъем воды, вызванный весенним таянием снега или ледника – это:</w:t>
            </w:r>
          </w:p>
          <w:p w:rsidR="00CE5EA9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затор;</w:t>
            </w:r>
          </w:p>
          <w:p w:rsidR="00CE5EA9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паводок;</w:t>
            </w:r>
          </w:p>
          <w:p w:rsidR="00CE5EA9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зажор;</w:t>
            </w:r>
          </w:p>
          <w:p w:rsidR="00CE5EA9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ропак;</w:t>
            </w:r>
          </w:p>
          <w:p w:rsidR="00CE5EA9" w:rsidRPr="00D33AD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половодье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Колонна людей при движении по дороге в темное время суток должна обозначаться: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фонарями с белым светов спереди и сзади;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фонарями с красным светом позади;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фонарями с белым светом впереди и красным светом позади</w:t>
            </w: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Какие последствия вызывает однократное общее облучение до 500 бэр?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тяжелую степень лучевой болезни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незначительное недомогание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легкую степень лучевой болезни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крайне тяжелую степень лучевой болезни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Как называется длительный очень сильный ветер со скоростью от 40 до 100 км/час?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ураган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смерч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циклон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буря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Сколько куплетов в Государственном гимне Российской Федерации?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2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3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4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1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proofErr w:type="gramStart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учетом</w:t>
            </w:r>
            <w:proofErr w:type="gramEnd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какого фактора размещают  </w:t>
            </w:r>
            <w:proofErr w:type="spellStart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взрыво</w:t>
            </w:r>
            <w:proofErr w:type="spellEnd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- и пожароопасные объекты на конкретной местности?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расстояние до водоема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роза ветров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особенности местности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 среднегодовая температура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Смертельно ядовитым из перечисленных растений являются: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кислица;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горец змеиный;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вороний глаз четырехлистный;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ревень.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признак улучшения погоды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угли в костре тлеют ярко и долго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повышение атмосферного давления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появление на небе перистых облаков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на закате летнего дня красный диск солнца садится в тучу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10030" w:type="dxa"/>
            <w:gridSpan w:val="4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Отметьте все правильные ответы</w:t>
            </w: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Каким из перечисленных требований должна отвечать пешая дорога  к Вашему дому, чтобы Вы не стали жертвой разбоя?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 короткой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 освещенной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 широкой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оживленной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Телефонное мошенничество является одним из основных видов преступлений в телекоммуникационной сфере. Что из перечисленного наиболее вероятно     относится к видам телефонного мошенничества?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62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SMS</w:t>
            </w: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-просьба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звонок с радио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ошибочный звонок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звонок классного руководителя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Если человек оказался в заложниках у террористов, то какие правила ему нужно соблюдать, чтобы спасти жизнь до освобождения (возможного штурма)?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выполнять все требования террористов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всегда внимательно смотреть террористам в глаза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занять нейтральную позу, по  возможности дальше от окон и дверей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часто задавать вопросы террористам</w:t>
            </w: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действия необходимо предпринять,  если в метро Вы упали на </w:t>
            </w:r>
            <w:proofErr w:type="gramStart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пути</w:t>
            </w:r>
            <w:proofErr w:type="gramEnd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 видите приближающийся электропоезд?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лечь лицом вниз в лоток между рельсами головой к поезду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ждать помощи от персонала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спрятаться под край пассажирской платформы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г) попытаться самостоятельно выбраться с  пути 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CE5EA9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региональной относится чрезвычайная ситуация, в результате которой: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пострадало свыше500 человек;                                            б) пострадало свыше 50, но не более 500 человек;                    в) нарушены условия жизнедеятельности свыше 500, но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более 1000 человек;                                                                         г)</w:t>
            </w: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нарушены условия жизнедеятельности свыше 1000 человек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средств относятся к индивидуальным средствам защиты при пожаре?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спасательный трап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самоспасатель</w:t>
            </w:r>
            <w:proofErr w:type="spellEnd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  фильтрующий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специальная огнестойкая накидка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натяжное спасательное полотно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национальные интересы России в экономической сфере.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поддержание высокого уровня жизни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развитие производства и рынка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стабильность конституционного строя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обеспечение национального согласия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CE5EA9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Факторы, влияющие на  безопасность людей во время путешествий в пределах России и в другие страны:</w:t>
            </w:r>
          </w:p>
          <w:p w:rsidR="00CE5EA9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состояние транспорта;                                                               б) наличие навигационной системы;                                               в) надежность мобильной связи, интернета;                                  г) стихийные бедствия;                                                              д) человеческий фактор</w:t>
            </w:r>
          </w:p>
          <w:p w:rsidR="00CE5EA9" w:rsidRPr="003E5776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Найдите ошибки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Что регулирует Семейный кодекс Российской Федерации?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имущественные отношения в семье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б) возникновение гражданских прав 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порядок открытия наследства</w:t>
            </w:r>
          </w:p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условия вступления в брак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9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CE5EA9" w:rsidRDefault="00CE5EA9" w:rsidP="00CE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Встречающиеся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природе растения часто являются одновременно и съедобными и лекарственными. Найдите ошибки:</w:t>
            </w:r>
          </w:p>
          <w:p w:rsidR="00CE5EA9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лопух;                                                                                         б) клевер;</w:t>
            </w:r>
          </w:p>
          <w:p w:rsidR="00CE5EA9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стрелолист;</w:t>
            </w:r>
          </w:p>
          <w:p w:rsidR="00CE5EA9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рогоз;</w:t>
            </w:r>
          </w:p>
          <w:p w:rsidR="00CE5EA9" w:rsidRPr="003E5776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сусак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7088" w:type="dxa"/>
            <w:gridSpan w:val="2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666" w:type="dxa"/>
          </w:tcPr>
          <w:p w:rsidR="00CE5EA9" w:rsidRPr="00B62111" w:rsidRDefault="00CE5EA9" w:rsidP="00CE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EA9" w:rsidRDefault="00CE5EA9" w:rsidP="00CE5E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CE5EA9" w:rsidRPr="00B62111" w:rsidRDefault="00CE5EA9" w:rsidP="00CE5E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B62111">
        <w:rPr>
          <w:rFonts w:ascii="Times New Roman" w:hAnsi="Times New Roman" w:cs="Times New Roman"/>
          <w:b/>
          <w:sz w:val="24"/>
          <w:szCs w:val="24"/>
        </w:rPr>
        <w:t>Таблица ответов на тестовые задания теоретического 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CE5EA9" w:rsidRPr="00B62111" w:rsidTr="00CE5EA9"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197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197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197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</w:tr>
      <w:tr w:rsidR="00CE5EA9" w:rsidRPr="00B62111" w:rsidTr="00CE5EA9"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7" w:type="dxa"/>
          </w:tcPr>
          <w:p w:rsidR="00CE5EA9" w:rsidRPr="00CE5EA9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7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7" w:type="dxa"/>
          </w:tcPr>
          <w:p w:rsidR="00CE5EA9" w:rsidRPr="00CE5EA9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7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</w:tcPr>
          <w:p w:rsidR="00CE5EA9" w:rsidRPr="00CE5EA9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7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7" w:type="dxa"/>
          </w:tcPr>
          <w:p w:rsidR="00CE5EA9" w:rsidRPr="00CE5EA9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97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EA9" w:rsidRPr="00B62111" w:rsidTr="00CE5EA9"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7" w:type="dxa"/>
          </w:tcPr>
          <w:p w:rsidR="00CE5EA9" w:rsidRPr="00CE5EA9" w:rsidRDefault="00CE5EA9" w:rsidP="00CE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7" w:type="dxa"/>
          </w:tcPr>
          <w:p w:rsidR="00CE5EA9" w:rsidRPr="00B62111" w:rsidRDefault="00CE5EA9" w:rsidP="00CE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EA9" w:rsidRPr="00B62111" w:rsidRDefault="00CE5EA9" w:rsidP="00CE5E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5EA9" w:rsidRDefault="00CE5EA9" w:rsidP="00CE5E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Теоретические олимпиадные задания</w:t>
      </w:r>
    </w:p>
    <w:p w:rsidR="00CE5EA9" w:rsidRDefault="00CE5EA9" w:rsidP="00CE5EA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1. Качественной характеристикой землетрясения является интенсивность, которая указывает на характер и масштаб воздействия землетрясения на поверхность земли, на людей, животных, а также на естественные и искусственные сооружения в районе землетрясения. Как классифицируются землетрясения по шкале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Меркалли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нашей стране?</w:t>
      </w:r>
    </w:p>
    <w:p w:rsidR="00CE5EA9" w:rsidRDefault="00CE5EA9" w:rsidP="00CE5E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5EA9" w:rsidRPr="00B62111" w:rsidRDefault="00CE5EA9" w:rsidP="00CE5EA9">
      <w:pPr>
        <w:rPr>
          <w:rFonts w:ascii="Times New Roman" w:hAnsi="Times New Roman" w:cs="Times New Roman"/>
          <w:sz w:val="24"/>
          <w:szCs w:val="24"/>
        </w:rPr>
      </w:pPr>
    </w:p>
    <w:p w:rsidR="00CE5EA9" w:rsidRDefault="00CE5EA9" w:rsidP="00CE5EA9">
      <w:pPr>
        <w:pStyle w:val="Default"/>
        <w:ind w:left="720"/>
        <w:rPr>
          <w:b/>
          <w:bCs/>
        </w:rPr>
      </w:pPr>
      <w:r>
        <w:rPr>
          <w:b/>
          <w:bCs/>
        </w:rPr>
        <w:t>Задание 2. Заполните таблицу «Определение сторон горизонта по луне», указав стороны горизонта на которых находится луна в соответствующей фазе в указанное время</w:t>
      </w:r>
    </w:p>
    <w:p w:rsidR="00CE5EA9" w:rsidRDefault="00CE5EA9" w:rsidP="00CE5EA9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E5EA9" w:rsidTr="00CE5EA9">
        <w:trPr>
          <w:trHeight w:val="300"/>
        </w:trPr>
        <w:tc>
          <w:tcPr>
            <w:tcW w:w="2392" w:type="dxa"/>
            <w:vMerge w:val="restart"/>
          </w:tcPr>
          <w:p w:rsidR="00CE5EA9" w:rsidRPr="00F60655" w:rsidRDefault="00CE5EA9" w:rsidP="00CE5EA9">
            <w:pPr>
              <w:pStyle w:val="Default"/>
              <w:rPr>
                <w:bCs/>
              </w:rPr>
            </w:pPr>
            <w:r>
              <w:rPr>
                <w:bCs/>
              </w:rPr>
              <w:t>Фаза луны</w:t>
            </w:r>
          </w:p>
        </w:tc>
        <w:tc>
          <w:tcPr>
            <w:tcW w:w="7179" w:type="dxa"/>
            <w:gridSpan w:val="3"/>
          </w:tcPr>
          <w:p w:rsidR="00CE5EA9" w:rsidRPr="00F60655" w:rsidRDefault="00CE5EA9" w:rsidP="00CE5EA9">
            <w:pPr>
              <w:pStyle w:val="Default"/>
              <w:jc w:val="center"/>
              <w:rPr>
                <w:bCs/>
              </w:rPr>
            </w:pPr>
            <w:r w:rsidRPr="00F60655">
              <w:rPr>
                <w:bCs/>
              </w:rPr>
              <w:t>Видимое расположение луны</w:t>
            </w:r>
          </w:p>
        </w:tc>
      </w:tr>
      <w:tr w:rsidR="00CE5EA9" w:rsidTr="00CE5EA9">
        <w:trPr>
          <w:trHeight w:val="240"/>
        </w:trPr>
        <w:tc>
          <w:tcPr>
            <w:tcW w:w="2392" w:type="dxa"/>
            <w:vMerge/>
          </w:tcPr>
          <w:p w:rsidR="00CE5EA9" w:rsidRDefault="00CE5EA9" w:rsidP="00CE5EA9">
            <w:pPr>
              <w:pStyle w:val="Default"/>
              <w:rPr>
                <w:bCs/>
              </w:rPr>
            </w:pPr>
          </w:p>
        </w:tc>
        <w:tc>
          <w:tcPr>
            <w:tcW w:w="2393" w:type="dxa"/>
          </w:tcPr>
          <w:p w:rsidR="00CE5EA9" w:rsidRPr="00F60655" w:rsidRDefault="00CE5EA9" w:rsidP="00CE5EA9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19 часов</w:t>
            </w:r>
          </w:p>
        </w:tc>
        <w:tc>
          <w:tcPr>
            <w:tcW w:w="2393" w:type="dxa"/>
          </w:tcPr>
          <w:p w:rsidR="00CE5EA9" w:rsidRPr="00F60655" w:rsidRDefault="00CE5EA9" w:rsidP="00CE5EA9">
            <w:pPr>
              <w:pStyle w:val="Default"/>
              <w:jc w:val="center"/>
              <w:rPr>
                <w:bCs/>
              </w:rPr>
            </w:pPr>
            <w:r w:rsidRPr="00F60655">
              <w:rPr>
                <w:bCs/>
              </w:rPr>
              <w:t>1 ночи</w:t>
            </w:r>
          </w:p>
        </w:tc>
        <w:tc>
          <w:tcPr>
            <w:tcW w:w="2393" w:type="dxa"/>
          </w:tcPr>
          <w:p w:rsidR="00CE5EA9" w:rsidRPr="00F60655" w:rsidRDefault="00CE5EA9" w:rsidP="00CE5EA9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7 часов утра</w:t>
            </w:r>
          </w:p>
        </w:tc>
      </w:tr>
      <w:tr w:rsidR="00CE5EA9" w:rsidTr="00CE5EA9">
        <w:trPr>
          <w:trHeight w:val="838"/>
        </w:trPr>
        <w:tc>
          <w:tcPr>
            <w:tcW w:w="2392" w:type="dxa"/>
          </w:tcPr>
          <w:p w:rsidR="00CE5EA9" w:rsidRDefault="00CE5EA9" w:rsidP="00CE5EA9">
            <w:pPr>
              <w:pStyle w:val="Default"/>
              <w:rPr>
                <w:b/>
                <w:bCs/>
              </w:rPr>
            </w:pPr>
          </w:p>
          <w:p w:rsidR="00CE5EA9" w:rsidRDefault="00F8778E" w:rsidP="00CE5EA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pict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Месяц 1" o:spid="_x0000_s1026" type="#_x0000_t184" style="position:absolute;margin-left:43.2pt;margin-top:2.9pt;width:24.75pt;height:34.5pt;rotation:180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" fillcolor="#4f81bd" strokecolor="#385d8a" strokeweight="2pt"/>
              </w:pict>
            </w:r>
          </w:p>
          <w:p w:rsidR="00CE5EA9" w:rsidRDefault="00CE5EA9" w:rsidP="00CE5EA9">
            <w:pPr>
              <w:pStyle w:val="Default"/>
              <w:rPr>
                <w:b/>
                <w:bCs/>
              </w:rPr>
            </w:pPr>
          </w:p>
          <w:p w:rsidR="00CE5EA9" w:rsidRDefault="00CE5EA9" w:rsidP="00CE5EA9">
            <w:pPr>
              <w:pStyle w:val="Default"/>
              <w:rPr>
                <w:b/>
                <w:bCs/>
              </w:rPr>
            </w:pPr>
          </w:p>
          <w:p w:rsidR="00CE5EA9" w:rsidRDefault="00CE5EA9" w:rsidP="00CE5EA9">
            <w:pPr>
              <w:pStyle w:val="Default"/>
              <w:rPr>
                <w:b/>
                <w:bCs/>
              </w:rPr>
            </w:pPr>
          </w:p>
        </w:tc>
        <w:tc>
          <w:tcPr>
            <w:tcW w:w="2393" w:type="dxa"/>
          </w:tcPr>
          <w:p w:rsidR="00CE5EA9" w:rsidRDefault="00CE5EA9" w:rsidP="00CE5EA9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93" w:type="dxa"/>
          </w:tcPr>
          <w:p w:rsidR="00CE5EA9" w:rsidRDefault="00CE5EA9" w:rsidP="00CE5EA9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93" w:type="dxa"/>
          </w:tcPr>
          <w:p w:rsidR="00CE5EA9" w:rsidRDefault="00CE5EA9" w:rsidP="00CE5EA9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CE5EA9" w:rsidTr="00CE5EA9">
        <w:tc>
          <w:tcPr>
            <w:tcW w:w="2392" w:type="dxa"/>
          </w:tcPr>
          <w:p w:rsidR="00CE5EA9" w:rsidRDefault="00CE5EA9" w:rsidP="00CE5EA9">
            <w:pPr>
              <w:pStyle w:val="Default"/>
              <w:rPr>
                <w:b/>
                <w:bCs/>
              </w:rPr>
            </w:pPr>
          </w:p>
          <w:p w:rsidR="00CE5EA9" w:rsidRDefault="00F8778E" w:rsidP="00CE5EA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pict>
                <v:oval id="Овал 29" o:spid="_x0000_s1029" style="position:absolute;margin-left:36.45pt;margin-top:1.3pt;width:42pt;height:37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" fillcolor="#4f81bd" strokecolor="#385d8a" strokeweight="2pt"/>
              </w:pict>
            </w:r>
          </w:p>
          <w:p w:rsidR="00CE5EA9" w:rsidRDefault="00F8778E" w:rsidP="00CE5EA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pict>
                <v:oval id="Овал 28" o:spid="_x0000_s1028" style="position:absolute;margin-left:61.95pt;margin-top:8.5pt;width:3.6pt;height:3.6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" fillcolor="#4f81bd" strokecolor="#385d8a" strokeweight="2pt"/>
              </w:pict>
            </w:r>
          </w:p>
          <w:p w:rsidR="00CE5EA9" w:rsidRDefault="00CE5EA9" w:rsidP="00CE5EA9">
            <w:pPr>
              <w:pStyle w:val="Default"/>
              <w:rPr>
                <w:b/>
                <w:bCs/>
              </w:rPr>
            </w:pPr>
          </w:p>
          <w:p w:rsidR="00CE5EA9" w:rsidRDefault="00CE5EA9" w:rsidP="00CE5EA9">
            <w:pPr>
              <w:pStyle w:val="Default"/>
              <w:rPr>
                <w:b/>
                <w:bCs/>
              </w:rPr>
            </w:pPr>
          </w:p>
        </w:tc>
        <w:tc>
          <w:tcPr>
            <w:tcW w:w="2393" w:type="dxa"/>
          </w:tcPr>
          <w:p w:rsidR="00CE5EA9" w:rsidRDefault="00CE5EA9" w:rsidP="00CE5EA9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93" w:type="dxa"/>
          </w:tcPr>
          <w:p w:rsidR="00CE5EA9" w:rsidRDefault="00CE5EA9" w:rsidP="00CE5EA9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93" w:type="dxa"/>
          </w:tcPr>
          <w:p w:rsidR="00CE5EA9" w:rsidRDefault="00CE5EA9" w:rsidP="00CE5EA9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CE5EA9" w:rsidTr="00CE5EA9">
        <w:tc>
          <w:tcPr>
            <w:tcW w:w="2392" w:type="dxa"/>
          </w:tcPr>
          <w:p w:rsidR="00CE5EA9" w:rsidRDefault="00CE5EA9" w:rsidP="00CE5EA9">
            <w:pPr>
              <w:pStyle w:val="Default"/>
              <w:rPr>
                <w:b/>
                <w:bCs/>
              </w:rPr>
            </w:pPr>
          </w:p>
          <w:p w:rsidR="00CE5EA9" w:rsidRDefault="00F8778E" w:rsidP="00CE5EA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pict>
                <v:shape id="Месяц 2" o:spid="_x0000_s1027" type="#_x0000_t184" style="position:absolute;margin-left:43.95pt;margin-top:2.7pt;width:24.75pt;height:34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" fillcolor="#4f81bd" strokecolor="#385d8a" strokeweight="2pt"/>
              </w:pict>
            </w:r>
          </w:p>
          <w:p w:rsidR="00CE5EA9" w:rsidRDefault="00CE5EA9" w:rsidP="00CE5EA9">
            <w:pPr>
              <w:pStyle w:val="Default"/>
              <w:rPr>
                <w:b/>
                <w:bCs/>
              </w:rPr>
            </w:pPr>
          </w:p>
          <w:p w:rsidR="00CE5EA9" w:rsidRDefault="00CE5EA9" w:rsidP="00CE5EA9">
            <w:pPr>
              <w:pStyle w:val="Default"/>
              <w:rPr>
                <w:b/>
                <w:bCs/>
              </w:rPr>
            </w:pPr>
          </w:p>
          <w:p w:rsidR="00CE5EA9" w:rsidRDefault="00CE5EA9" w:rsidP="00CE5EA9">
            <w:pPr>
              <w:pStyle w:val="Default"/>
              <w:rPr>
                <w:b/>
                <w:bCs/>
              </w:rPr>
            </w:pPr>
          </w:p>
        </w:tc>
        <w:tc>
          <w:tcPr>
            <w:tcW w:w="2393" w:type="dxa"/>
          </w:tcPr>
          <w:p w:rsidR="00CE5EA9" w:rsidRDefault="00CE5EA9" w:rsidP="00CE5EA9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93" w:type="dxa"/>
          </w:tcPr>
          <w:p w:rsidR="00CE5EA9" w:rsidRDefault="00CE5EA9" w:rsidP="00CE5EA9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93" w:type="dxa"/>
          </w:tcPr>
          <w:p w:rsidR="00CE5EA9" w:rsidRDefault="00CE5EA9" w:rsidP="00CE5EA9">
            <w:pPr>
              <w:pStyle w:val="Default"/>
              <w:jc w:val="center"/>
              <w:rPr>
                <w:b/>
                <w:bCs/>
              </w:rPr>
            </w:pPr>
          </w:p>
        </w:tc>
      </w:tr>
    </w:tbl>
    <w:p w:rsidR="00CE5EA9" w:rsidRDefault="00CE5EA9" w:rsidP="00CE5EA9">
      <w:pPr>
        <w:pStyle w:val="Default"/>
        <w:rPr>
          <w:b/>
          <w:bCs/>
        </w:rPr>
      </w:pPr>
    </w:p>
    <w:p w:rsidR="00CE5EA9" w:rsidRDefault="00CE5EA9" w:rsidP="00CE5EA9">
      <w:pPr>
        <w:pStyle w:val="Default"/>
        <w:rPr>
          <w:bCs/>
        </w:rPr>
      </w:pPr>
    </w:p>
    <w:p w:rsidR="00CE5EA9" w:rsidRDefault="00CE5EA9" w:rsidP="00CE5EA9">
      <w:pPr>
        <w:pStyle w:val="Default"/>
        <w:rPr>
          <w:b/>
          <w:bCs/>
        </w:rPr>
      </w:pPr>
      <w:r>
        <w:rPr>
          <w:bCs/>
        </w:rPr>
        <w:t xml:space="preserve"> </w:t>
      </w:r>
      <w:r w:rsidRPr="009D0114">
        <w:rPr>
          <w:b/>
          <w:bCs/>
        </w:rPr>
        <w:t>Задание 3.</w:t>
      </w:r>
      <w:r>
        <w:rPr>
          <w:b/>
          <w:bCs/>
        </w:rPr>
        <w:t xml:space="preserve"> Безопасность на дорогах</w:t>
      </w:r>
    </w:p>
    <w:p w:rsidR="00CE5EA9" w:rsidRPr="009D0114" w:rsidRDefault="00CE5EA9" w:rsidP="00CE5EA9">
      <w:pPr>
        <w:pStyle w:val="Default"/>
        <w:rPr>
          <w:b/>
          <w:bCs/>
        </w:rPr>
      </w:pPr>
    </w:p>
    <w:p w:rsidR="00CE5EA9" w:rsidRPr="00B62111" w:rsidRDefault="00CE5EA9" w:rsidP="00CE5EA9">
      <w:pPr>
        <w:pStyle w:val="Default"/>
        <w:rPr>
          <w:b/>
        </w:rPr>
      </w:pPr>
      <w:r>
        <w:rPr>
          <w:b/>
          <w:bCs/>
        </w:rPr>
        <w:t>3</w:t>
      </w:r>
      <w:r w:rsidRPr="00B62111">
        <w:rPr>
          <w:b/>
          <w:bCs/>
        </w:rPr>
        <w:t xml:space="preserve">.1. Составьте фразу (определение понятия) из приведенных фрагментов, поясните, что она означает, и запишите её полностью. </w:t>
      </w:r>
    </w:p>
    <w:p w:rsidR="00CE5EA9" w:rsidRPr="00B62111" w:rsidRDefault="00CE5EA9" w:rsidP="00CE5EA9">
      <w:pPr>
        <w:pStyle w:val="Default"/>
      </w:pPr>
      <w:r w:rsidRPr="00B62111">
        <w:rPr>
          <w:i/>
          <w:iCs/>
        </w:rPr>
        <w:t xml:space="preserve">а) … искусственного сооружения (моста, плотины) … </w:t>
      </w:r>
    </w:p>
    <w:p w:rsidR="00CE5EA9" w:rsidRPr="00B62111" w:rsidRDefault="00CE5EA9" w:rsidP="00CE5EA9">
      <w:pPr>
        <w:pStyle w:val="Default"/>
      </w:pPr>
      <w:r w:rsidRPr="00B62111">
        <w:rPr>
          <w:i/>
          <w:iCs/>
        </w:rPr>
        <w:t xml:space="preserve">б) … </w:t>
      </w:r>
      <w:proofErr w:type="gramStart"/>
      <w:r w:rsidRPr="00B62111">
        <w:rPr>
          <w:i/>
          <w:iCs/>
        </w:rPr>
        <w:t>используемая</w:t>
      </w:r>
      <w:proofErr w:type="gramEnd"/>
      <w:r w:rsidRPr="00B62111">
        <w:rPr>
          <w:i/>
          <w:iCs/>
        </w:rPr>
        <w:t xml:space="preserve"> для движения транспорта … </w:t>
      </w:r>
    </w:p>
    <w:p w:rsidR="00CE5EA9" w:rsidRPr="00B62111" w:rsidRDefault="00CE5EA9" w:rsidP="00CE5EA9">
      <w:pPr>
        <w:pStyle w:val="Default"/>
      </w:pPr>
      <w:r w:rsidRPr="00B62111">
        <w:rPr>
          <w:i/>
          <w:iCs/>
        </w:rPr>
        <w:t xml:space="preserve">в) … обустроенная или приспособленная и … </w:t>
      </w:r>
    </w:p>
    <w:p w:rsidR="00CE5EA9" w:rsidRPr="00B62111" w:rsidRDefault="00CE5EA9" w:rsidP="00CE5EA9">
      <w:pPr>
        <w:pStyle w:val="Default"/>
      </w:pPr>
      <w:r w:rsidRPr="00B62111">
        <w:rPr>
          <w:i/>
          <w:iCs/>
        </w:rPr>
        <w:t xml:space="preserve">г) … полоса земли либо поверхность … </w:t>
      </w:r>
    </w:p>
    <w:p w:rsidR="00CE5EA9" w:rsidRDefault="00CE5EA9" w:rsidP="00CE5EA9">
      <w:pPr>
        <w:pStyle w:val="Default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5EA9" w:rsidRDefault="00CE5EA9" w:rsidP="00CE5EA9">
      <w:pPr>
        <w:pStyle w:val="Default"/>
        <w:rPr>
          <w:b/>
          <w:bCs/>
        </w:rPr>
      </w:pPr>
    </w:p>
    <w:p w:rsidR="00CE5EA9" w:rsidRPr="00B62111" w:rsidRDefault="00CE5EA9" w:rsidP="00CE5EA9">
      <w:pPr>
        <w:pStyle w:val="Default"/>
        <w:rPr>
          <w:b/>
        </w:rPr>
      </w:pPr>
      <w:r>
        <w:rPr>
          <w:b/>
          <w:bCs/>
        </w:rPr>
        <w:t>3</w:t>
      </w:r>
      <w:r w:rsidRPr="00B62111">
        <w:rPr>
          <w:b/>
          <w:bCs/>
        </w:rPr>
        <w:t xml:space="preserve">.2.  Ежегодно в результате дорожно-транспортных происшествий в мире погибает более 1 млн. человек. На дорогах России каждые сутки происходит более 400 ДТП. В них гибнет более 80 и травмируется около 500 человек. Перечислите основные причины ДТП. </w:t>
      </w:r>
    </w:p>
    <w:p w:rsidR="00CE5EA9" w:rsidRDefault="009048B2" w:rsidP="00CE5EA9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48B2" w:rsidRDefault="009048B2" w:rsidP="00CE5EA9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E5EA9" w:rsidRDefault="00CE5EA9" w:rsidP="00CE5EA9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3.3. </w:t>
      </w:r>
      <w:r w:rsidRPr="00AC3D4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При неисправном светофоре движением на перекрестке руководит регулировщик. Опишите его жесты, заменяющие сигналы светофора.</w:t>
      </w:r>
    </w:p>
    <w:p w:rsidR="00CE5EA9" w:rsidRPr="00AC3D40" w:rsidRDefault="009048B2" w:rsidP="00CE5EA9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5EA9" w:rsidRDefault="00CE5EA9" w:rsidP="00CE5EA9">
      <w:pPr>
        <w:pStyle w:val="Default"/>
        <w:spacing w:after="164"/>
      </w:pPr>
    </w:p>
    <w:p w:rsidR="00CE5EA9" w:rsidRDefault="00CE5EA9" w:rsidP="00CE5EA9">
      <w:pPr>
        <w:pStyle w:val="Standard"/>
        <w:spacing w:before="10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Pr="00B62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Во время ликвидации пожара используются ОП-5  и ГП-5 с ДП-1. Что это</w:t>
      </w:r>
    </w:p>
    <w:p w:rsidR="00CE5EA9" w:rsidRPr="00B62111" w:rsidRDefault="00CE5EA9" w:rsidP="00CE5EA9">
      <w:pPr>
        <w:pStyle w:val="Standard"/>
        <w:spacing w:before="100" w:after="0" w:line="240" w:lineRule="auto"/>
        <w:rPr>
          <w:sz w:val="24"/>
          <w:szCs w:val="24"/>
        </w:rPr>
      </w:pPr>
      <w:r w:rsidRPr="00B62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proofErr w:type="gramStart"/>
      <w:r w:rsidRPr="00B62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такое</w:t>
      </w:r>
      <w:proofErr w:type="gramEnd"/>
      <w:r w:rsidRPr="00B62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proofErr w:type="gramStart"/>
      <w:r w:rsidRPr="00B62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каково</w:t>
      </w:r>
      <w:proofErr w:type="gramEnd"/>
      <w:r w:rsidRPr="00B62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их предназначение</w:t>
      </w: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5EA9" w:rsidRDefault="009048B2" w:rsidP="00CE5EA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48B2" w:rsidRDefault="00CE5EA9" w:rsidP="00CE5EA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Задание 5</w:t>
      </w:r>
      <w:r w:rsidRPr="00B62111">
        <w:rPr>
          <w:rFonts w:ascii="Times New Roman" w:hAnsi="Times New Roman" w:cs="Times New Roman"/>
          <w:b/>
          <w:bCs/>
          <w:sz w:val="24"/>
          <w:szCs w:val="24"/>
        </w:rPr>
        <w:t>. Назовите типы ЧС природного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характера</w:t>
      </w:r>
      <w:r w:rsidRPr="00B62111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CE5EA9" w:rsidRPr="00430563" w:rsidRDefault="009048B2" w:rsidP="00CE5EA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E5EA9" w:rsidRPr="00B6211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CE5EA9" w:rsidRPr="002B1EC2" w:rsidRDefault="00CE5EA9" w:rsidP="00CE5EA9">
      <w:pPr>
        <w:spacing w:after="0" w:line="280" w:lineRule="auto"/>
        <w:ind w:left="7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Задание 6</w:t>
      </w:r>
      <w:r w:rsidRPr="002B1EC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 На рисунке турист находится на расстоянии 20 метров от ели. Воткнутый им в землю полутораметровый шест даёт тень 2 метра.</w:t>
      </w: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146050</wp:posOffset>
            </wp:positionH>
            <wp:positionV relativeFrom="paragraph">
              <wp:posOffset>6985</wp:posOffset>
            </wp:positionV>
            <wp:extent cx="5828030" cy="4239895"/>
            <wp:effectExtent l="0" t="0" r="1270" b="825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423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spacing w:after="0" w:line="345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numPr>
          <w:ilvl w:val="0"/>
          <w:numId w:val="1"/>
        </w:numPr>
        <w:tabs>
          <w:tab w:val="left" w:pos="707"/>
        </w:tabs>
        <w:spacing w:after="0" w:line="0" w:lineRule="atLeas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Как называется изображённый способ определения высоты предметов?</w:t>
      </w:r>
    </w:p>
    <w:p w:rsidR="00CE5EA9" w:rsidRPr="002B1EC2" w:rsidRDefault="00CE5EA9" w:rsidP="00CE5EA9">
      <w:pPr>
        <w:spacing w:after="0" w:line="58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numPr>
          <w:ilvl w:val="0"/>
          <w:numId w:val="1"/>
        </w:numPr>
        <w:tabs>
          <w:tab w:val="left" w:pos="707"/>
        </w:tabs>
        <w:spacing w:after="0" w:line="237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Используя рисунок, дайте описание данного способа.</w:t>
      </w:r>
    </w:p>
    <w:p w:rsidR="00CE5EA9" w:rsidRPr="002B1EC2" w:rsidRDefault="00CE5EA9" w:rsidP="00CE5EA9">
      <w:pPr>
        <w:spacing w:after="0" w:line="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Pr="002B1EC2" w:rsidRDefault="00CE5EA9" w:rsidP="00CE5EA9">
      <w:pPr>
        <w:numPr>
          <w:ilvl w:val="0"/>
          <w:numId w:val="1"/>
        </w:numPr>
        <w:tabs>
          <w:tab w:val="left" w:pos="707"/>
        </w:tabs>
        <w:spacing w:after="0" w:line="235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Чему равна высота ели?</w:t>
      </w:r>
    </w:p>
    <w:p w:rsidR="00CE5EA9" w:rsidRPr="002B1EC2" w:rsidRDefault="00CE5EA9" w:rsidP="00CE5EA9">
      <w:pPr>
        <w:spacing w:after="0" w:line="13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Default="009048B2" w:rsidP="00CE5EA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5EA9" w:rsidRDefault="00CE5EA9" w:rsidP="009048B2">
      <w:pPr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7</w:t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В условиях вынужденной автономии в природной среде важную роль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 выживания играет своевременная подача сигнала бедствия. Какими символами Международной кодовой таблицы необходимо передать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поисковому вертолету (самолету) информацию: «Не имеем </w:t>
      </w:r>
      <w:proofErr w:type="gramStart"/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возможности к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передвижению</w:t>
      </w:r>
      <w:proofErr w:type="gramEnd"/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Нужны медикаменты, карта и компас»?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Нарисуйте их и укажите минимальный размер символов.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9048B2" w:rsidRDefault="009048B2" w:rsidP="009048B2">
      <w:pPr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048B2" w:rsidRDefault="009048B2" w:rsidP="009048B2">
      <w:pPr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048B2" w:rsidRDefault="009048B2" w:rsidP="009048B2">
      <w:pPr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048B2" w:rsidRDefault="009048B2" w:rsidP="009048B2">
      <w:pPr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______________________________________________________________________</w:t>
      </w:r>
    </w:p>
    <w:p w:rsidR="00CE5EA9" w:rsidRPr="00676872" w:rsidRDefault="00CE5EA9" w:rsidP="00CE5EA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8</w:t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Определите соответствие названия узла, группе узлов поставив в таблице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знак «+» означающий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соответствие название узла группе узлов</w:t>
      </w:r>
    </w:p>
    <w:p w:rsidR="00CE5EA9" w:rsidRPr="00C13758" w:rsidRDefault="00CE5EA9" w:rsidP="00CE5EA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581"/>
        <w:gridCol w:w="2800"/>
      </w:tblGrid>
      <w:tr w:rsidR="00CE5EA9" w:rsidTr="00CE5EA9">
        <w:tc>
          <w:tcPr>
            <w:tcW w:w="3190" w:type="dxa"/>
          </w:tcPr>
          <w:p w:rsidR="00CE5EA9" w:rsidRPr="00C13758" w:rsidRDefault="00CE5EA9" w:rsidP="00CE5EA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Название узла/группа узлов</w:t>
            </w:r>
          </w:p>
        </w:tc>
        <w:tc>
          <w:tcPr>
            <w:tcW w:w="3581" w:type="dxa"/>
          </w:tcPr>
          <w:p w:rsidR="00CE5EA9" w:rsidRPr="00C13758" w:rsidRDefault="00CE5EA9" w:rsidP="00CE5EA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Узлы для связывания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веревок</w:t>
            </w:r>
            <w:r w:rsidRPr="00C1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800" w:type="dxa"/>
          </w:tcPr>
          <w:p w:rsidR="00CE5EA9" w:rsidRPr="00C13758" w:rsidRDefault="00CE5EA9" w:rsidP="00CE5EA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Узлы петли</w:t>
            </w:r>
            <w:r w:rsidRPr="00C1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E5EA9" w:rsidTr="00CE5EA9">
        <w:tc>
          <w:tcPr>
            <w:tcW w:w="3190" w:type="dxa"/>
          </w:tcPr>
          <w:p w:rsidR="00CE5EA9" w:rsidRPr="00C13758" w:rsidRDefault="00CE5EA9" w:rsidP="00CE5EA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Грепвайн</w:t>
            </w:r>
            <w:proofErr w:type="spellEnd"/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81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E5EA9" w:rsidTr="00CE5EA9">
        <w:tc>
          <w:tcPr>
            <w:tcW w:w="3190" w:type="dxa"/>
          </w:tcPr>
          <w:p w:rsidR="00CE5EA9" w:rsidRPr="00C13758" w:rsidRDefault="00CE5EA9" w:rsidP="00CE5EA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Прямой </w:t>
            </w:r>
          </w:p>
        </w:tc>
        <w:tc>
          <w:tcPr>
            <w:tcW w:w="3581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E5EA9" w:rsidTr="00CE5EA9">
        <w:tc>
          <w:tcPr>
            <w:tcW w:w="3190" w:type="dxa"/>
          </w:tcPr>
          <w:p w:rsidR="00CE5EA9" w:rsidRPr="00C13758" w:rsidRDefault="00CE5EA9" w:rsidP="00CE5EA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Беседочный </w:t>
            </w:r>
          </w:p>
        </w:tc>
        <w:tc>
          <w:tcPr>
            <w:tcW w:w="3581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E5EA9" w:rsidTr="00CE5EA9">
        <w:tc>
          <w:tcPr>
            <w:tcW w:w="3190" w:type="dxa"/>
          </w:tcPr>
          <w:p w:rsidR="00CE5EA9" w:rsidRPr="00C13758" w:rsidRDefault="00CE5EA9" w:rsidP="00CE5EA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Проводник </w:t>
            </w:r>
          </w:p>
        </w:tc>
        <w:tc>
          <w:tcPr>
            <w:tcW w:w="3581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E5EA9" w:rsidTr="00CE5EA9">
        <w:tc>
          <w:tcPr>
            <w:tcW w:w="3190" w:type="dxa"/>
          </w:tcPr>
          <w:p w:rsidR="00CE5EA9" w:rsidRPr="00C13758" w:rsidRDefault="00CE5EA9" w:rsidP="00CE5EA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Встречная восьмерка</w:t>
            </w:r>
          </w:p>
        </w:tc>
        <w:tc>
          <w:tcPr>
            <w:tcW w:w="3581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E5EA9" w:rsidTr="00CE5EA9">
        <w:tc>
          <w:tcPr>
            <w:tcW w:w="3190" w:type="dxa"/>
          </w:tcPr>
          <w:p w:rsidR="00CE5EA9" w:rsidRPr="00C13758" w:rsidRDefault="00CE5EA9" w:rsidP="00CE5EA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Австрийский проводник</w:t>
            </w:r>
          </w:p>
        </w:tc>
        <w:tc>
          <w:tcPr>
            <w:tcW w:w="3581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E5EA9" w:rsidTr="00CE5EA9">
        <w:tc>
          <w:tcPr>
            <w:tcW w:w="3190" w:type="dxa"/>
          </w:tcPr>
          <w:p w:rsidR="00CE5EA9" w:rsidRDefault="00CE5EA9" w:rsidP="00CE5EA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Брамшкотовый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81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E5EA9" w:rsidTr="00CE5EA9">
        <w:tc>
          <w:tcPr>
            <w:tcW w:w="3190" w:type="dxa"/>
          </w:tcPr>
          <w:p w:rsidR="00CE5EA9" w:rsidRDefault="00CE5EA9" w:rsidP="00CE5EA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Простой скользящий</w:t>
            </w:r>
          </w:p>
        </w:tc>
        <w:tc>
          <w:tcPr>
            <w:tcW w:w="3581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CE5EA9" w:rsidRPr="00FE131F" w:rsidRDefault="00CE5EA9" w:rsidP="00CE5E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E5EA9" w:rsidRDefault="00CE5EA9" w:rsidP="00CE5EA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5EA9" w:rsidRPr="002B1EC2" w:rsidRDefault="00CE5EA9" w:rsidP="00CE5EA9">
      <w:pPr>
        <w:spacing w:after="0" w:line="239" w:lineRule="auto"/>
        <w:ind w:left="367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E5EA9" w:rsidRDefault="00CE5EA9" w:rsidP="00CE5EA9">
      <w:pPr>
        <w:rPr>
          <w:rFonts w:ascii="Times New Roman" w:hAnsi="Times New Roman" w:cs="Times New Roman"/>
          <w:sz w:val="28"/>
          <w:szCs w:val="28"/>
        </w:rPr>
      </w:pPr>
    </w:p>
    <w:p w:rsidR="00CE5EA9" w:rsidRDefault="00CE5EA9" w:rsidP="00CE5EA9">
      <w:pPr>
        <w:rPr>
          <w:rFonts w:ascii="Times New Roman" w:hAnsi="Times New Roman" w:cs="Times New Roman"/>
          <w:sz w:val="28"/>
          <w:szCs w:val="28"/>
        </w:rPr>
      </w:pPr>
    </w:p>
    <w:p w:rsidR="00CE5EA9" w:rsidRDefault="00CE5EA9" w:rsidP="00CE5EA9">
      <w:pPr>
        <w:rPr>
          <w:rFonts w:ascii="Times New Roman" w:hAnsi="Times New Roman" w:cs="Times New Roman"/>
          <w:sz w:val="28"/>
          <w:szCs w:val="28"/>
        </w:rPr>
      </w:pPr>
    </w:p>
    <w:p w:rsidR="00CE5EA9" w:rsidRDefault="00CE5EA9" w:rsidP="00CE5EA9">
      <w:pPr>
        <w:rPr>
          <w:rFonts w:ascii="Times New Roman" w:hAnsi="Times New Roman" w:cs="Times New Roman"/>
          <w:sz w:val="28"/>
          <w:szCs w:val="28"/>
        </w:rPr>
      </w:pPr>
    </w:p>
    <w:p w:rsidR="00CE5EA9" w:rsidRDefault="00CE5EA9" w:rsidP="00CE5EA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CE5EA9" w:rsidRPr="006C1D5B" w:rsidRDefault="009048B2" w:rsidP="00CE5EA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ОЛИМПИАДНЫЕ ЗАДАНИЯ</w:t>
      </w:r>
      <w:r w:rsidR="00CE5EA9" w:rsidRPr="006C1D5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ПРАКТИЧЕСКОГО ТУРА</w:t>
      </w:r>
    </w:p>
    <w:p w:rsidR="00CE5EA9" w:rsidRPr="006C1D5B" w:rsidRDefault="00CE5EA9" w:rsidP="00CE5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Задание 1</w:t>
      </w:r>
      <w:r w:rsidRPr="006C1D5B">
        <w:rPr>
          <w:rFonts w:ascii="Calibri" w:eastAsia="Times New Roman" w:hAnsi="Calibri" w:cs="Times New Roman"/>
          <w:b/>
          <w:spacing w:val="-4"/>
          <w:sz w:val="24"/>
          <w:szCs w:val="24"/>
        </w:rPr>
        <w:t xml:space="preserve">. </w:t>
      </w:r>
      <w:r w:rsidRPr="006C1D5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Спасательные работы на воде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Условия: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местности обозначен «Водоём»: площадка выполнения задания (прямоугольник 5х16 метров) на котором размещён волейбольный мяч (обозначает голову утопающего). Мяч находится на расстоянии  9 метров от края прямоугольника посередине (1 метр от фронтальной и тыльной части прямоугольника), вокруг мяча обозначена «Зона утопающего» (квадрат со стороной 1 м);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краю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средство спасения «Конец Александрова»;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противоположной стороне водоема (тыльная сторона прямоугольника) лежит робот-тренажёр, имитирующий ребёнка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подавившегося инородным телом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 О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ставленный на несколько секунд без присмотра 6-ти месячный младенец упал с бортика бассейна в воду. Мать сама вытащила ребенка из воды и положила на скамейку. У малыша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быстро синеет лицо,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 рта раздаются хрипы.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Участнику необходимо: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Провести спасательные работы на воде, используя средство спасения «Конец Александрова» (можно сделать две попытки бросая  спасательное средство); Контрольное время выполнение первой части задания: </w:t>
      </w:r>
      <w:r w:rsidRPr="006C1D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минута.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Оказать первую помощь младенцу и вызвать спасательные службы.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Контрольное время выполнение второй части задания: </w:t>
      </w:r>
      <w:r w:rsidRPr="006C1D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минута.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задания.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выполненные задания – </w:t>
      </w:r>
      <w:r w:rsidRPr="006C1D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20 баллов,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этом: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максимальная оценка по ситуации 1 – не более 10 баллов;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максимальная оценка по ситуации 2 – не более 10 баллов.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минуты</w:t>
      </w: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Задание 2 . </w:t>
      </w: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Определение 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азимута, расстояния до  объекта по карте</w:t>
      </w: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и направление движения </w:t>
      </w: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Оборудование этапа: </w:t>
      </w:r>
      <w:r w:rsidRPr="006C1D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топографическая карта, компас, транспортир, линейка, курвиметр, циркуль.</w:t>
      </w: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Алгоритм выполнения задания: </w:t>
      </w:r>
      <w:r w:rsidRPr="006C1D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определяет азимут на цель и расстояние до цели</w:t>
      </w: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баллов.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минута</w:t>
      </w: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 Действия при пожаре</w:t>
      </w: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 Первичные действия при обнаружении пожара.</w:t>
      </w:r>
      <w:r w:rsidRPr="006C1D5B">
        <w:rPr>
          <w:rFonts w:ascii="Times New Roman" w:hAnsi="Times New Roman"/>
          <w:i/>
          <w:sz w:val="24"/>
          <w:szCs w:val="24"/>
        </w:rPr>
        <w:t xml:space="preserve"> </w:t>
      </w: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C1D5B">
        <w:rPr>
          <w:rFonts w:ascii="Times New Roman" w:hAnsi="Times New Roman"/>
          <w:i/>
          <w:sz w:val="24"/>
          <w:szCs w:val="24"/>
        </w:rPr>
        <w:t xml:space="preserve">Оборудование этапа: </w:t>
      </w:r>
      <w:r w:rsidRPr="006C1D5B">
        <w:rPr>
          <w:rFonts w:ascii="Times New Roman" w:hAnsi="Times New Roman"/>
          <w:sz w:val="24"/>
          <w:szCs w:val="24"/>
        </w:rPr>
        <w:t xml:space="preserve">кнопка включения пожарной сигнализации, телефон, ватно-марлевая повязка, </w:t>
      </w:r>
      <w:r>
        <w:rPr>
          <w:rFonts w:ascii="Times New Roman" w:hAnsi="Times New Roman"/>
          <w:sz w:val="24"/>
          <w:szCs w:val="24"/>
        </w:rPr>
        <w:t xml:space="preserve">рукавицы, </w:t>
      </w:r>
      <w:r w:rsidRPr="006C1D5B">
        <w:rPr>
          <w:rFonts w:ascii="Times New Roman" w:hAnsi="Times New Roman"/>
          <w:sz w:val="24"/>
          <w:szCs w:val="24"/>
        </w:rPr>
        <w:t>адрес объекта, три огнетушителя (ОП, ОУ, ОХВП), вода, канистра с надписью «Бензин», электроприбор под напряжением, карточки с заданием (категория пожара</w:t>
      </w:r>
      <w:proofErr w:type="gramStart"/>
      <w:r w:rsidRPr="006C1D5B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6C1D5B">
        <w:rPr>
          <w:rFonts w:ascii="Times New Roman" w:hAnsi="Times New Roman"/>
          <w:sz w:val="24"/>
          <w:szCs w:val="24"/>
        </w:rPr>
        <w:t xml:space="preserve"> или Е)</w:t>
      </w: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Алгоритм выполнения задания: </w:t>
      </w:r>
      <w:r w:rsidRPr="006C1D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выполняет задание</w:t>
      </w: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баллов.</w:t>
      </w: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3.2. </w:t>
      </w:r>
      <w:r w:rsidRPr="006C1D5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Действия по тушению пожара с применением первичных средств пожа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ротушения. </w:t>
      </w:r>
    </w:p>
    <w:p w:rsidR="00CE5EA9" w:rsidRPr="006C1D5B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баллов.</w:t>
      </w:r>
    </w:p>
    <w:p w:rsidR="00CE5EA9" w:rsidRPr="006C1D5B" w:rsidRDefault="00CE5EA9" w:rsidP="00CE5EA9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E5EA9" w:rsidRPr="006C1D5B" w:rsidRDefault="00CE5EA9" w:rsidP="00CE5EA9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E5EA9" w:rsidRPr="006C1D5B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CE5EA9" w:rsidRPr="006C1D5B" w:rsidRDefault="00CE5EA9" w:rsidP="00CE5EA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5EA9" w:rsidRPr="006C1D5B" w:rsidRDefault="00CE5EA9" w:rsidP="00CE5EA9">
      <w:pPr>
        <w:spacing w:after="160" w:line="259" w:lineRule="auto"/>
        <w:rPr>
          <w:rFonts w:ascii="Times New Roman" w:hAnsi="Times New Roman" w:cs="Times New Roman"/>
          <w:b/>
          <w:bCs/>
          <w:spacing w:val="12"/>
          <w:kern w:val="28"/>
          <w:sz w:val="24"/>
          <w:szCs w:val="24"/>
          <w:lang w:eastAsia="ru-RU"/>
        </w:rPr>
      </w:pPr>
    </w:p>
    <w:p w:rsidR="00CE5EA9" w:rsidRPr="002B1EC2" w:rsidRDefault="00636E60" w:rsidP="00CE5EA9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="00CE5E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E5EA9" w:rsidRPr="00FF570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="00CE5EA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Перестёгивание</w:t>
      </w:r>
      <w:proofErr w:type="spellEnd"/>
      <w:r w:rsidR="00CE5EA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туристических карабинов</w:t>
      </w:r>
      <w:r w:rsidR="00CE5EA9"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E5EA9" w:rsidRPr="002B1EC2">
        <w:rPr>
          <w:rFonts w:ascii="Times New Roman" w:hAnsi="Times New Roman"/>
          <w:i/>
          <w:sz w:val="24"/>
          <w:szCs w:val="24"/>
        </w:rPr>
        <w:t xml:space="preserve"> </w:t>
      </w:r>
    </w:p>
    <w:p w:rsidR="00CE5EA9" w:rsidRPr="002B1EC2" w:rsidRDefault="00CE5EA9" w:rsidP="00CE5EA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Оборудование эт</w:t>
      </w:r>
      <w:r w:rsidRPr="002B1EC2">
        <w:rPr>
          <w:rFonts w:ascii="Times New Roman" w:hAnsi="Times New Roman"/>
          <w:i/>
          <w:sz w:val="24"/>
          <w:szCs w:val="24"/>
        </w:rPr>
        <w:t>апа</w:t>
      </w:r>
      <w:r>
        <w:rPr>
          <w:rFonts w:ascii="Times New Roman" w:hAnsi="Times New Roman"/>
          <w:sz w:val="24"/>
          <w:szCs w:val="24"/>
        </w:rPr>
        <w:t xml:space="preserve">: комплект из 10 туристических </w:t>
      </w:r>
      <w:r w:rsidRPr="002B1E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карабинов минимум двух модификаций (</w:t>
      </w:r>
      <w:proofErr w:type="gramStart"/>
      <w:r>
        <w:rPr>
          <w:rFonts w:ascii="Times New Roman" w:hAnsi="Times New Roman"/>
          <w:sz w:val="24"/>
          <w:szCs w:val="24"/>
        </w:rPr>
        <w:t>полуавтоматические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муфтующиеся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CE5EA9" w:rsidRPr="002B1EC2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Алгоритм выполнения задания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за 1 минуту должен перестегнуть 10 карабинов с одной веревки на другую</w:t>
      </w:r>
    </w:p>
    <w:p w:rsidR="00CE5EA9" w:rsidRPr="002B1EC2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баллов.</w:t>
      </w:r>
    </w:p>
    <w:p w:rsidR="00CE5EA9" w:rsidRPr="002B1EC2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5EA9" w:rsidRPr="002B1EC2" w:rsidRDefault="00CE5EA9" w:rsidP="00CE5E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5EA9" w:rsidRPr="003B2B55" w:rsidRDefault="00CE5EA9" w:rsidP="00CE5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</w:t>
      </w:r>
    </w:p>
    <w:p w:rsidR="003C469E" w:rsidRDefault="003C469E" w:rsidP="00CE5EA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5EA9" w:rsidRPr="006C1D5B" w:rsidRDefault="00CE5EA9" w:rsidP="00CE5EA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за практику максимум 6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баллов</w:t>
      </w:r>
    </w:p>
    <w:p w:rsidR="00CE5EA9" w:rsidRDefault="00CE5EA9" w:rsidP="00CE5EA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5EA9" w:rsidRPr="006C1D5B" w:rsidRDefault="00CE5EA9" w:rsidP="00CE5EA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5EA9" w:rsidRDefault="00CE5EA9" w:rsidP="00CE5EA9">
      <w:pPr>
        <w:rPr>
          <w:rFonts w:ascii="Times New Roman" w:hAnsi="Times New Roman" w:cs="Times New Roman"/>
          <w:sz w:val="28"/>
          <w:szCs w:val="28"/>
        </w:rPr>
      </w:pPr>
    </w:p>
    <w:p w:rsidR="00CE5EA9" w:rsidRPr="0002148F" w:rsidRDefault="00CE5EA9" w:rsidP="00CE5EA9">
      <w:pPr>
        <w:rPr>
          <w:rFonts w:ascii="Times New Roman" w:hAnsi="Times New Roman" w:cs="Times New Roman"/>
          <w:sz w:val="28"/>
          <w:szCs w:val="28"/>
        </w:rPr>
      </w:pPr>
    </w:p>
    <w:p w:rsidR="00CE5EA9" w:rsidRDefault="00CE5EA9"/>
    <w:sectPr w:rsidR="00CE5EA9" w:rsidSect="00247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1F16E9E8"/>
    <w:lvl w:ilvl="0" w:tplc="FFFFFFFF">
      <w:start w:val="1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1190CDE6"/>
    <w:lvl w:ilvl="0" w:tplc="FFFFFFFF">
      <w:start w:val="1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66EF438C"/>
    <w:lvl w:ilvl="0" w:tplc="FFFFFFFF">
      <w:start w:val="3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5BFA59CF"/>
    <w:multiLevelType w:val="multilevel"/>
    <w:tmpl w:val="62DC2B90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5EA9"/>
    <w:rsid w:val="0024786A"/>
    <w:rsid w:val="003C469E"/>
    <w:rsid w:val="004D1432"/>
    <w:rsid w:val="00634EB2"/>
    <w:rsid w:val="00636E60"/>
    <w:rsid w:val="009048B2"/>
    <w:rsid w:val="00BA3CC1"/>
    <w:rsid w:val="00CE5EA9"/>
    <w:rsid w:val="00F8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E5EA9"/>
    <w:pPr>
      <w:ind w:left="720"/>
      <w:contextualSpacing/>
    </w:pPr>
  </w:style>
  <w:style w:type="paragraph" w:customStyle="1" w:styleId="Default">
    <w:name w:val="Default"/>
    <w:rsid w:val="00CE5E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CE5EA9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2">
    <w:name w:val="WWNum2"/>
    <w:basedOn w:val="a2"/>
    <w:rsid w:val="00CE5EA9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E5EA9"/>
    <w:pPr>
      <w:ind w:left="720"/>
      <w:contextualSpacing/>
    </w:pPr>
  </w:style>
  <w:style w:type="paragraph" w:customStyle="1" w:styleId="Default">
    <w:name w:val="Default"/>
    <w:rsid w:val="00CE5E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CE5EA9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2">
    <w:name w:val="WWNum2"/>
    <w:basedOn w:val="a2"/>
    <w:rsid w:val="00CE5EA9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7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2651</Words>
  <Characters>15115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Шайхайдаров И.Р.</cp:lastModifiedBy>
  <cp:revision>5</cp:revision>
  <dcterms:created xsi:type="dcterms:W3CDTF">2017-11-07T18:35:00Z</dcterms:created>
  <dcterms:modified xsi:type="dcterms:W3CDTF">2018-10-10T05:11:00Z</dcterms:modified>
</cp:coreProperties>
</file>